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A1B" w:rsidRDefault="00F8011B" w:rsidP="00687482">
      <w:pPr>
        <w:jc w:val="center"/>
        <w:rPr>
          <w:rFonts w:ascii="黑体" w:eastAsia="黑体" w:hAnsi="黑体" w:hint="eastAsia"/>
          <w:sz w:val="40"/>
          <w:szCs w:val="32"/>
        </w:rPr>
      </w:pPr>
      <w:r w:rsidRPr="00162C7F">
        <w:rPr>
          <w:rFonts w:ascii="黑体" w:eastAsia="黑体" w:hAnsi="黑体" w:hint="eastAsia"/>
          <w:sz w:val="40"/>
          <w:szCs w:val="32"/>
        </w:rPr>
        <w:t>广东药</w:t>
      </w:r>
      <w:r>
        <w:rPr>
          <w:rFonts w:ascii="黑体" w:eastAsia="黑体" w:hAnsi="黑体" w:hint="eastAsia"/>
          <w:sz w:val="40"/>
          <w:szCs w:val="32"/>
        </w:rPr>
        <w:t>科大学</w:t>
      </w:r>
      <w:r w:rsidRPr="00162C7F">
        <w:rPr>
          <w:rFonts w:ascii="黑体" w:eastAsia="黑体" w:hAnsi="黑体" w:hint="eastAsia"/>
          <w:sz w:val="40"/>
          <w:szCs w:val="32"/>
        </w:rPr>
        <w:t>学生临时困难补助管理办法</w:t>
      </w:r>
    </w:p>
    <w:p w:rsidR="00F8011B" w:rsidRDefault="00F8011B">
      <w:pPr>
        <w:rPr>
          <w:rFonts w:ascii="黑体" w:eastAsia="黑体" w:hAnsi="黑体" w:hint="eastAsia"/>
          <w:sz w:val="40"/>
          <w:szCs w:val="32"/>
        </w:rPr>
      </w:pPr>
    </w:p>
    <w:p w:rsidR="00687482" w:rsidRPr="00687482" w:rsidRDefault="00687482" w:rsidP="00687482">
      <w:pPr>
        <w:rPr>
          <w:rFonts w:ascii="仿宋" w:eastAsia="仿宋" w:hAnsi="仿宋" w:hint="eastAsia"/>
          <w:sz w:val="32"/>
          <w:szCs w:val="32"/>
        </w:rPr>
      </w:pPr>
      <w:r>
        <w:rPr>
          <w:rFonts w:hint="eastAsia"/>
        </w:rPr>
        <w:t xml:space="preserve">   </w:t>
      </w:r>
      <w:r w:rsidRPr="00687482">
        <w:rPr>
          <w:rFonts w:ascii="仿宋" w:eastAsia="仿宋" w:hAnsi="仿宋" w:hint="eastAsia"/>
          <w:sz w:val="32"/>
          <w:szCs w:val="32"/>
        </w:rPr>
        <w:t xml:space="preserve"> 第一条  学生临时困难补助是为了帮助家庭经济困难学生在遭遇突发困难时能够得到及时资助而设立的一次性助学金。根据国家有关政策，结合我校实际情况，特制定本办法。</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第二条  补助对象及类型</w:t>
      </w:r>
    </w:p>
    <w:p w:rsidR="00687482" w:rsidRDefault="00687482" w:rsidP="00687482">
      <w:pPr>
        <w:ind w:firstLine="645"/>
        <w:rPr>
          <w:rFonts w:ascii="仿宋" w:eastAsia="仿宋" w:hAnsi="仿宋" w:hint="eastAsia"/>
          <w:sz w:val="32"/>
          <w:szCs w:val="32"/>
        </w:rPr>
      </w:pPr>
      <w:r w:rsidRPr="00687482">
        <w:rPr>
          <w:rFonts w:ascii="仿宋" w:eastAsia="仿宋" w:hAnsi="仿宋" w:hint="eastAsia"/>
          <w:sz w:val="32"/>
          <w:szCs w:val="32"/>
        </w:rPr>
        <w:t>（一）补助对象：突遇重大变故致使经济困难的在校全日制本科学生。</w:t>
      </w:r>
    </w:p>
    <w:p w:rsidR="00687482" w:rsidRPr="00687482" w:rsidRDefault="00687482" w:rsidP="00687482">
      <w:pPr>
        <w:ind w:firstLine="645"/>
        <w:rPr>
          <w:rFonts w:ascii="仿宋" w:eastAsia="仿宋" w:hAnsi="仿宋" w:hint="eastAsia"/>
          <w:sz w:val="32"/>
          <w:szCs w:val="32"/>
        </w:rPr>
      </w:pPr>
      <w:r w:rsidRPr="00687482">
        <w:rPr>
          <w:rFonts w:ascii="仿宋" w:eastAsia="仿宋" w:hAnsi="仿宋" w:hint="eastAsia"/>
          <w:sz w:val="32"/>
          <w:szCs w:val="32"/>
        </w:rPr>
        <w:t>（二）补助类型：一次性临时困难补助。</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第三条  申请条件</w:t>
      </w:r>
    </w:p>
    <w:p w:rsid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（一）基本申请条件</w:t>
      </w:r>
    </w:p>
    <w:p w:rsidR="00687482" w:rsidRDefault="00687482" w:rsidP="00687482">
      <w:pPr>
        <w:ind w:firstLineChars="200" w:firstLine="640"/>
        <w:rPr>
          <w:rFonts w:ascii="仿宋" w:eastAsia="仿宋" w:hAnsi="仿宋" w:hint="eastAsia"/>
          <w:sz w:val="32"/>
          <w:szCs w:val="32"/>
        </w:rPr>
      </w:pPr>
      <w:r w:rsidRPr="00687482">
        <w:rPr>
          <w:rFonts w:ascii="仿宋" w:eastAsia="仿宋" w:hAnsi="仿宋" w:hint="eastAsia"/>
          <w:sz w:val="32"/>
          <w:szCs w:val="32"/>
        </w:rPr>
        <w:t>热爱社会主义祖国，拥护中国共产党的领导；自觉遵守宪法、法律和学校各项规章制度；诚实守信、勤奋学习，积极上进、团结同学；能顺利完成学业。</w:t>
      </w:r>
    </w:p>
    <w:p w:rsidR="00687482" w:rsidRDefault="00687482" w:rsidP="00687482">
      <w:pPr>
        <w:ind w:firstLineChars="200" w:firstLine="640"/>
        <w:rPr>
          <w:rFonts w:ascii="仿宋" w:eastAsia="仿宋" w:hAnsi="仿宋" w:hint="eastAsia"/>
          <w:sz w:val="32"/>
          <w:szCs w:val="32"/>
        </w:rPr>
      </w:pPr>
      <w:r w:rsidRPr="00687482">
        <w:rPr>
          <w:rFonts w:ascii="仿宋" w:eastAsia="仿宋" w:hAnsi="仿宋" w:hint="eastAsia"/>
          <w:sz w:val="32"/>
          <w:szCs w:val="32"/>
        </w:rPr>
        <w:t>（二）临时困难补助申请条件</w:t>
      </w:r>
    </w:p>
    <w:p w:rsidR="00687482" w:rsidRPr="00687482" w:rsidRDefault="00687482" w:rsidP="00687482">
      <w:pPr>
        <w:ind w:firstLineChars="200" w:firstLine="640"/>
        <w:rPr>
          <w:rFonts w:ascii="仿宋" w:eastAsia="仿宋" w:hAnsi="仿宋" w:hint="eastAsia"/>
          <w:sz w:val="32"/>
          <w:szCs w:val="32"/>
        </w:rPr>
      </w:pPr>
      <w:r w:rsidRPr="00687482">
        <w:rPr>
          <w:rFonts w:ascii="仿宋" w:eastAsia="仿宋" w:hAnsi="仿宋" w:hint="eastAsia"/>
          <w:sz w:val="32"/>
          <w:szCs w:val="32"/>
        </w:rPr>
        <w:t>1.学生本人突发重大疾病或意外伤害，个人承担医药费3千元以上，造成生活特别困难的；</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2.学生家庭遭遇自然灾害、火灾或重大意外事故，导致生活困难的；</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3.学生本人家庭成员突患重病（应符合中国保险行业协会界定的36项重大疾病）需大额医疗费无力负担，或家庭</w:t>
      </w:r>
      <w:r w:rsidRPr="00687482">
        <w:rPr>
          <w:rFonts w:ascii="仿宋" w:eastAsia="仿宋" w:hAnsi="仿宋" w:hint="eastAsia"/>
          <w:sz w:val="32"/>
          <w:szCs w:val="32"/>
        </w:rPr>
        <w:lastRenderedPageBreak/>
        <w:t>主要劳动力非正常亡故，导致在校生活困难的；</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4.其它特殊情况需补助的；</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5.符合申请条件的，一年内申请有效。</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第四条  补助标准与发放形式</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（一）临时困难补助标准：每次300元、600元、1000元、2000元、3000元；其它特殊情况由学校另行研究，酌情处理。</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（二）发放形式：现金或转账发放。</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第五条  提交相关材料</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（一）《广东药科大学家庭经济困难学生认定表》；</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（二）医院出具的疾病证明或病例复印件；</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（三）保险公司出具的治疗费报账凭证；</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（四）县级或以上人民政府出具的受灾证明；</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（五）其它特殊情况出具的相关证明。</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第六条  评审程序</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（一）本人申请。符合基本条件和补助条件的学生本人向所在学院提出书面申请，并填写《广东药科大学学学生临时困难补助申请表》和《广东药科大学学生临时困难补助签收表》；</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（二）学院审核。辅导员、学院领导审核后报送学生资助管理中心；</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（三）部门审批。学生工作部（处）根据实际情况审批</w:t>
      </w:r>
      <w:r w:rsidRPr="00687482">
        <w:rPr>
          <w:rFonts w:ascii="仿宋" w:eastAsia="仿宋" w:hAnsi="仿宋" w:hint="eastAsia"/>
          <w:sz w:val="32"/>
          <w:szCs w:val="32"/>
        </w:rPr>
        <w:lastRenderedPageBreak/>
        <w:t>补助资格和额度；</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（四）财务办理。学生本人凭学生工作部（处）审批意见到财务处办理领款手续。</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第七条  管理与监督</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（一）学生临时困难补助坚持公开、公平、公正的原则，确保补助金真正用于资助家庭经济困难或存在临时困难的学生。</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（二）同一学期内符合条件的学生只可申请并获得一次困难补助金。</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（三）在校学生因故死亡、休学、转学、退学或受到纪律处分，或将补助金用于非生活所需的不适当开支，不再批准其资助申请。</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（四）属于长期家庭经济困难的学生，应通过助学金、勤工助学等资助途径予以帮助。</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第八条  责任处理</w:t>
      </w:r>
    </w:p>
    <w:p w:rsid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（一）有下列行为之一者，追缴已发补助资金，并给予警告以上处分。</w:t>
      </w:r>
    </w:p>
    <w:p w:rsidR="00687482" w:rsidRDefault="00687482" w:rsidP="00687482">
      <w:pPr>
        <w:ind w:firstLineChars="200" w:firstLine="640"/>
        <w:rPr>
          <w:rFonts w:ascii="仿宋" w:eastAsia="仿宋" w:hAnsi="仿宋" w:hint="eastAsia"/>
          <w:sz w:val="32"/>
          <w:szCs w:val="32"/>
        </w:rPr>
      </w:pPr>
      <w:r w:rsidRPr="00687482">
        <w:rPr>
          <w:rFonts w:ascii="仿宋" w:eastAsia="仿宋" w:hAnsi="仿宋" w:hint="eastAsia"/>
          <w:sz w:val="32"/>
          <w:szCs w:val="32"/>
        </w:rPr>
        <w:t>1.资助对象不符合基本条件；</w:t>
      </w:r>
    </w:p>
    <w:p w:rsidR="00687482" w:rsidRPr="00687482" w:rsidRDefault="00687482" w:rsidP="00687482">
      <w:pPr>
        <w:ind w:firstLineChars="200" w:firstLine="640"/>
        <w:rPr>
          <w:rFonts w:ascii="仿宋" w:eastAsia="仿宋" w:hAnsi="仿宋" w:hint="eastAsia"/>
          <w:sz w:val="32"/>
          <w:szCs w:val="32"/>
        </w:rPr>
      </w:pPr>
      <w:r w:rsidRPr="00687482">
        <w:rPr>
          <w:rFonts w:ascii="仿宋" w:eastAsia="仿宋" w:hAnsi="仿宋" w:hint="eastAsia"/>
          <w:sz w:val="32"/>
          <w:szCs w:val="32"/>
        </w:rPr>
        <w:t>2.弄虚作假、虚报冒领补助资金；</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3.对补助资金进行二次分配。 </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（二）有下列行为之一者，不予补助。</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1.平时有高消费行为，抽烟、酗酒、铺张消费者；</w:t>
      </w:r>
    </w:p>
    <w:p w:rsidR="00687482" w:rsidRPr="00687482" w:rsidRDefault="00687482" w:rsidP="00687482">
      <w:pPr>
        <w:rPr>
          <w:rFonts w:ascii="仿宋" w:eastAsia="仿宋" w:hAnsi="仿宋" w:hint="eastAsia"/>
          <w:sz w:val="32"/>
          <w:szCs w:val="32"/>
        </w:rPr>
      </w:pPr>
      <w:r w:rsidRPr="00687482">
        <w:rPr>
          <w:rFonts w:ascii="仿宋" w:eastAsia="仿宋" w:hAnsi="仿宋" w:hint="eastAsia"/>
          <w:sz w:val="32"/>
          <w:szCs w:val="32"/>
        </w:rPr>
        <w:lastRenderedPageBreak/>
        <w:t xml:space="preserve">     2.个人经济困难而又不愿参加广东省高校学生家庭经济状况评估进行认定或参加勤工助学活动者；</w:t>
      </w:r>
    </w:p>
    <w:p w:rsidR="00687482" w:rsidRDefault="00687482" w:rsidP="00687482">
      <w:pPr>
        <w:rPr>
          <w:rFonts w:ascii="仿宋" w:eastAsia="仿宋" w:hAnsi="仿宋" w:hint="eastAsia"/>
          <w:sz w:val="32"/>
          <w:szCs w:val="32"/>
        </w:rPr>
      </w:pPr>
      <w:r w:rsidRPr="00687482">
        <w:rPr>
          <w:rFonts w:ascii="仿宋" w:eastAsia="仿宋" w:hAnsi="仿宋" w:hint="eastAsia"/>
          <w:sz w:val="32"/>
          <w:szCs w:val="32"/>
        </w:rPr>
        <w:t xml:space="preserve">     3.由于本人责任造成被盗、火灾等，而产生的临时生活困难者；</w:t>
      </w:r>
    </w:p>
    <w:p w:rsidR="00687482" w:rsidRPr="00687482" w:rsidRDefault="00687482" w:rsidP="00687482">
      <w:pPr>
        <w:ind w:firstLineChars="200" w:firstLine="640"/>
        <w:rPr>
          <w:rFonts w:ascii="仿宋" w:eastAsia="仿宋" w:hAnsi="仿宋" w:hint="eastAsia"/>
          <w:sz w:val="32"/>
          <w:szCs w:val="32"/>
        </w:rPr>
      </w:pPr>
      <w:r w:rsidRPr="00687482">
        <w:rPr>
          <w:rFonts w:ascii="仿宋" w:eastAsia="仿宋" w:hAnsi="仿宋" w:hint="eastAsia"/>
          <w:sz w:val="32"/>
          <w:szCs w:val="32"/>
        </w:rPr>
        <w:t>第九条  本办法自2017年9月1日起施行，原《广东药学院学生临时困难补助管理办法(试行)》（广药〔2014〕233号）同时废止，由学生工作部（处）负责解释。</w:t>
      </w:r>
    </w:p>
    <w:p w:rsidR="00F8011B" w:rsidRPr="00687482" w:rsidRDefault="00F8011B">
      <w:pPr>
        <w:rPr>
          <w:rFonts w:ascii="仿宋" w:eastAsia="仿宋" w:hAnsi="仿宋"/>
          <w:sz w:val="32"/>
          <w:szCs w:val="32"/>
        </w:rPr>
      </w:pPr>
    </w:p>
    <w:sectPr w:rsidR="00F8011B" w:rsidRPr="00687482" w:rsidSect="0068748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8011B"/>
    <w:rsid w:val="005E6A1B"/>
    <w:rsid w:val="00687482"/>
    <w:rsid w:val="00F801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A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801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8748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218</Words>
  <Characters>1246</Characters>
  <Application>Microsoft Office Word</Application>
  <DocSecurity>0</DocSecurity>
  <Lines>10</Lines>
  <Paragraphs>2</Paragraphs>
  <ScaleCrop>false</ScaleCrop>
  <Company>user</Company>
  <LinksUpToDate>false</LinksUpToDate>
  <CharactersWithSpaces>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2017-06-25T14:30:00Z</dcterms:created>
  <dcterms:modified xsi:type="dcterms:W3CDTF">2017-06-25T14:43:00Z</dcterms:modified>
</cp:coreProperties>
</file>